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horzAnchor="margin" w:tblpXSpec="center" w:tblpY="1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7"/>
        <w:gridCol w:w="7211"/>
      </w:tblGrid>
      <w:tr w:rsidR="00DE1BFA" w:rsidRPr="004F42E0" w14:paraId="6F465D5F" w14:textId="77777777" w:rsidTr="0035790F">
        <w:trPr>
          <w:trHeight w:val="315"/>
        </w:trPr>
        <w:tc>
          <w:tcPr>
            <w:tcW w:w="9628" w:type="dxa"/>
            <w:gridSpan w:val="2"/>
            <w:shd w:val="clear" w:color="auto" w:fill="DEEAF6"/>
            <w:vAlign w:val="center"/>
            <w:hideMark/>
          </w:tcPr>
          <w:p w14:paraId="5D3FAFC1" w14:textId="77777777" w:rsidR="00371103" w:rsidRPr="004F42E0" w:rsidRDefault="00365B10" w:rsidP="005353C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DESCRIPTION FORM</w:t>
            </w:r>
            <w:r w:rsidRPr="004F42E0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DE1BFA" w:rsidRPr="004F42E0" w14:paraId="7BC0F445" w14:textId="77777777" w:rsidTr="004041C1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7978F2AE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Code and Name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3002F014" w14:textId="69C65F4F" w:rsidR="0035790F" w:rsidRPr="0085071E" w:rsidRDefault="00A31C7E" w:rsidP="00A31C7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IM</w:t>
            </w:r>
            <w:r w:rsidR="00463C5B" w:rsidRPr="0085071E">
              <w:rPr>
                <w:sz w:val="20"/>
                <w:szCs w:val="20"/>
                <w:lang w:val="en-US"/>
              </w:rPr>
              <w:t>369 Hydrology</w:t>
            </w:r>
          </w:p>
        </w:tc>
      </w:tr>
      <w:tr w:rsidR="00DE1BFA" w:rsidRPr="004F42E0" w14:paraId="407168C2" w14:textId="77777777" w:rsidTr="004041C1">
        <w:trPr>
          <w:trHeight w:val="480"/>
        </w:trPr>
        <w:tc>
          <w:tcPr>
            <w:tcW w:w="2425" w:type="dxa"/>
            <w:shd w:val="clear" w:color="auto" w:fill="DEEAF6"/>
            <w:noWrap/>
            <w:vAlign w:val="center"/>
          </w:tcPr>
          <w:p w14:paraId="3468066F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Semester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15CBA479" w14:textId="1495475E" w:rsidR="0035790F" w:rsidRPr="0085071E" w:rsidRDefault="003F36D2" w:rsidP="00A142A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DE1BFA" w:rsidRPr="004F42E0" w14:paraId="2F9130F2" w14:textId="77777777" w:rsidTr="004041C1">
        <w:trPr>
          <w:trHeight w:val="82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9CCBA29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Catalogue Data of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Course Content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1E0E8F03" w14:textId="34B79DBA" w:rsidR="0035790F" w:rsidRPr="0085071E" w:rsidRDefault="00405B71" w:rsidP="003D7900">
            <w:pPr>
              <w:jc w:val="both"/>
              <w:rPr>
                <w:sz w:val="20"/>
                <w:szCs w:val="20"/>
                <w:lang w:val="en-US"/>
              </w:rPr>
            </w:pPr>
            <w:r w:rsidRPr="00405B71">
              <w:rPr>
                <w:sz w:val="20"/>
                <w:szCs w:val="20"/>
                <w:lang w:val="en-US"/>
              </w:rPr>
              <w:t xml:space="preserve">Hydrological Cycle, Water Budget, Sustainable Water Management, Basin Characteristics, Precipitation, Flow Measurements, Evaporation and Transpiration, Infiltration, Hydrograph Analysis and Synthesis, Hydrologically Sustainable Planning Principles, Water Harvesting and Rainwater Systems, Flood </w:t>
            </w:r>
            <w:r w:rsidR="009C261E">
              <w:rPr>
                <w:sz w:val="20"/>
                <w:szCs w:val="20"/>
                <w:lang w:val="en-US"/>
              </w:rPr>
              <w:t>Routing</w:t>
            </w:r>
            <w:r w:rsidRPr="00405B71">
              <w:rPr>
                <w:sz w:val="20"/>
                <w:szCs w:val="20"/>
                <w:lang w:val="en-US"/>
              </w:rPr>
              <w:t>, Hydrologic Extreme Events, Computer applied statistical hydrology, Effect of climate change scenarios on Hydrological design, Groundwater Hydrology and Groundwater Dams</w:t>
            </w:r>
          </w:p>
        </w:tc>
      </w:tr>
      <w:tr w:rsidR="00DE1BFA" w:rsidRPr="004F42E0" w14:paraId="7DBCE012" w14:textId="77777777" w:rsidTr="004041C1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700F78FF" w14:textId="77777777" w:rsidR="0035790F" w:rsidRPr="004F42E0" w:rsidRDefault="005F6FCC" w:rsidP="0035790F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Course Textbooks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380C2C6" w14:textId="68AEDE4E" w:rsidR="000C16FC" w:rsidRPr="0085071E" w:rsidRDefault="0097366E" w:rsidP="00786358">
            <w:pPr>
              <w:rPr>
                <w:color w:val="000000"/>
                <w:sz w:val="20"/>
                <w:szCs w:val="20"/>
              </w:rPr>
            </w:pPr>
            <w:r w:rsidRPr="0085071E">
              <w:rPr>
                <w:sz w:val="20"/>
                <w:szCs w:val="20"/>
              </w:rPr>
              <w:t>Usul, N. (2012), Engineering Hydrology, METU Publishing, Ankara.</w:t>
            </w:r>
          </w:p>
        </w:tc>
      </w:tr>
      <w:tr w:rsidR="00786358" w:rsidRPr="004F42E0" w14:paraId="202BEE56" w14:textId="77777777" w:rsidTr="004041C1">
        <w:trPr>
          <w:trHeight w:val="6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1ED10F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Supplementary Textbooks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FEA2FA8" w14:textId="7B82876A" w:rsidR="0097366E" w:rsidRPr="0085071E" w:rsidRDefault="0097366E" w:rsidP="00A577B2">
            <w:pPr>
              <w:rPr>
                <w:sz w:val="20"/>
                <w:szCs w:val="20"/>
              </w:rPr>
            </w:pPr>
            <w:r w:rsidRPr="0085071E">
              <w:rPr>
                <w:sz w:val="20"/>
                <w:szCs w:val="20"/>
              </w:rPr>
              <w:t>Viessman ve Lewis (2003). Introduction to Hydrology (5th edition) Pearson Education, New York, USA.</w:t>
            </w:r>
          </w:p>
          <w:p w14:paraId="0AF97C8D" w14:textId="24DF2BF6" w:rsidR="00786358" w:rsidRPr="0085071E" w:rsidRDefault="0097366E" w:rsidP="00A577B2">
            <w:pPr>
              <w:rPr>
                <w:color w:val="000000"/>
                <w:sz w:val="20"/>
                <w:szCs w:val="20"/>
              </w:rPr>
            </w:pPr>
            <w:r w:rsidRPr="0085071E">
              <w:rPr>
                <w:sz w:val="20"/>
                <w:szCs w:val="20"/>
              </w:rPr>
              <w:t>Brutsaert (2005), “Hydrology, an Introduction” Cambridge University Press, New York.</w:t>
            </w:r>
          </w:p>
        </w:tc>
      </w:tr>
      <w:tr w:rsidR="00786358" w:rsidRPr="004F42E0" w14:paraId="2E5E7C00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0632D29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Credit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ECTS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7C86885" w14:textId="050C891B" w:rsidR="00786358" w:rsidRPr="0085071E" w:rsidRDefault="008B4A22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786358" w:rsidRPr="004F42E0" w14:paraId="6985C918" w14:textId="77777777" w:rsidTr="004041C1">
        <w:trPr>
          <w:trHeight w:val="58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79C7E2FD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Prerequisites for the Course (</w:t>
            </w:r>
            <w:r w:rsidRPr="00365B10">
              <w:rPr>
                <w:bCs/>
                <w:i/>
                <w:sz w:val="20"/>
                <w:szCs w:val="20"/>
                <w:lang w:val="en-US"/>
              </w:rPr>
              <w:t>Attendance Requirements</w:t>
            </w:r>
            <w:r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6996F087" w14:textId="77777777" w:rsidR="003F36D2" w:rsidRDefault="0085071E" w:rsidP="00786358">
            <w:pPr>
              <w:rPr>
                <w:sz w:val="20"/>
                <w:szCs w:val="20"/>
              </w:rPr>
            </w:pPr>
            <w:r w:rsidRPr="0085071E">
              <w:rPr>
                <w:sz w:val="20"/>
                <w:szCs w:val="20"/>
              </w:rPr>
              <w:t>No prerequisite.</w:t>
            </w:r>
          </w:p>
          <w:p w14:paraId="586D05D6" w14:textId="1DE4B240" w:rsidR="00786358" w:rsidRPr="0085071E" w:rsidRDefault="003F36D2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70% attendance is mandatory</w:t>
            </w:r>
          </w:p>
        </w:tc>
      </w:tr>
      <w:tr w:rsidR="00786358" w:rsidRPr="004F42E0" w14:paraId="72B5A45F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C807C34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Type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7829B29A" w14:textId="0EEFB161" w:rsidR="00786358" w:rsidRPr="0085071E" w:rsidRDefault="0085071E" w:rsidP="00786358">
            <w:pPr>
              <w:rPr>
                <w:sz w:val="20"/>
                <w:szCs w:val="20"/>
                <w:lang w:val="en-US"/>
              </w:rPr>
            </w:pPr>
            <w:r w:rsidRPr="0085071E">
              <w:rPr>
                <w:sz w:val="20"/>
                <w:szCs w:val="20"/>
                <w:lang w:val="en-US"/>
              </w:rPr>
              <w:t>Compulsory.</w:t>
            </w:r>
          </w:p>
        </w:tc>
      </w:tr>
      <w:tr w:rsidR="00786358" w:rsidRPr="004F42E0" w14:paraId="1157265B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3D6FB60A" w14:textId="77777777" w:rsidR="00786358" w:rsidRPr="005D0ABE" w:rsidRDefault="00786358" w:rsidP="00786358">
            <w:pPr>
              <w:rPr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5D0ABE">
              <w:rPr>
                <w:b/>
                <w:bCs/>
                <w:sz w:val="20"/>
                <w:szCs w:val="20"/>
                <w:lang w:val="en-US"/>
              </w:rPr>
              <w:t>Language of Instruction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01A77C45" w14:textId="0D528BD6" w:rsidR="00786358" w:rsidRPr="0085071E" w:rsidRDefault="00582719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Turk</w:t>
            </w:r>
            <w:r w:rsidR="0085071E" w:rsidRPr="0085071E">
              <w:rPr>
                <w:sz w:val="20"/>
                <w:szCs w:val="20"/>
                <w:lang w:val="en-US"/>
              </w:rPr>
              <w:t>ish.</w:t>
            </w:r>
          </w:p>
        </w:tc>
      </w:tr>
      <w:tr w:rsidR="00786358" w:rsidRPr="004F42E0" w14:paraId="08AD9B37" w14:textId="77777777" w:rsidTr="004041C1">
        <w:trPr>
          <w:trHeight w:val="80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576728E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Objectives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2B983172" w14:textId="2A530A7A" w:rsidR="003675B2" w:rsidRPr="0085071E" w:rsidRDefault="00EF1F3C" w:rsidP="003675B2">
            <w:pPr>
              <w:jc w:val="both"/>
              <w:rPr>
                <w:sz w:val="20"/>
                <w:szCs w:val="20"/>
                <w:lang w:val="en-US"/>
              </w:rPr>
            </w:pPr>
            <w:r w:rsidRPr="00EF1F3C">
              <w:rPr>
                <w:sz w:val="20"/>
                <w:szCs w:val="20"/>
              </w:rPr>
              <w:t>The information required for the evaluation, analysis, and interpretation of all processes, including climate change, related to the flow resulting from precipitation in a river basin, which is necessary for civil engineers in sustainable water resource management practices and project planning</w:t>
            </w:r>
            <w:r w:rsidR="00673CA7">
              <w:rPr>
                <w:sz w:val="20"/>
                <w:szCs w:val="20"/>
              </w:rPr>
              <w:t>.</w:t>
            </w:r>
          </w:p>
        </w:tc>
      </w:tr>
      <w:tr w:rsidR="00786358" w:rsidRPr="004F42E0" w14:paraId="68CAAA85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07283452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Course Learning Outcomes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344104DA" w14:textId="5AD5ADCD" w:rsidR="00450330" w:rsidRPr="00450330" w:rsidRDefault="00AC7C91" w:rsidP="00450330">
            <w:pPr>
              <w:tabs>
                <w:tab w:val="left" w:pos="19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acquire p</w:t>
            </w:r>
            <w:r w:rsidR="00450330">
              <w:rPr>
                <w:sz w:val="20"/>
                <w:szCs w:val="20"/>
              </w:rPr>
              <w:t>ractise</w:t>
            </w:r>
            <w:r w:rsidR="00450330" w:rsidRPr="0045033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</w:t>
            </w:r>
            <w:r w:rsidR="00450330" w:rsidRPr="00450330">
              <w:rPr>
                <w:sz w:val="20"/>
                <w:szCs w:val="20"/>
              </w:rPr>
              <w:t>kills in Mathematics, Science, and Engineering Knowledge</w:t>
            </w:r>
            <w:r>
              <w:rPr>
                <w:sz w:val="20"/>
                <w:szCs w:val="20"/>
              </w:rPr>
              <w:t>.</w:t>
            </w:r>
          </w:p>
          <w:p w14:paraId="65C22323" w14:textId="77777777" w:rsidR="00AC7C91" w:rsidRDefault="00AC7C91" w:rsidP="00450330">
            <w:pPr>
              <w:tabs>
                <w:tab w:val="left" w:pos="190"/>
              </w:tabs>
              <w:jc w:val="both"/>
              <w:rPr>
                <w:sz w:val="20"/>
                <w:szCs w:val="20"/>
              </w:rPr>
            </w:pPr>
            <w:r w:rsidRPr="00AC7C91">
              <w:rPr>
                <w:sz w:val="20"/>
                <w:szCs w:val="20"/>
              </w:rPr>
              <w:t>Student design, formulate, and solve engineering problems.</w:t>
            </w:r>
          </w:p>
          <w:p w14:paraId="2D87B472" w14:textId="28E54816" w:rsidR="00AC7C91" w:rsidRDefault="00AC7C91" w:rsidP="00450330">
            <w:pPr>
              <w:tabs>
                <w:tab w:val="left" w:pos="190"/>
              </w:tabs>
              <w:jc w:val="both"/>
              <w:rPr>
                <w:sz w:val="20"/>
                <w:szCs w:val="20"/>
              </w:rPr>
            </w:pPr>
            <w:r w:rsidRPr="00AC7C91">
              <w:rPr>
                <w:sz w:val="20"/>
                <w:szCs w:val="20"/>
              </w:rPr>
              <w:t xml:space="preserve">Student understand the societal and global impacts of </w:t>
            </w:r>
            <w:r>
              <w:rPr>
                <w:sz w:val="20"/>
                <w:szCs w:val="20"/>
              </w:rPr>
              <w:t>e</w:t>
            </w:r>
            <w:r w:rsidRPr="00AC7C91">
              <w:rPr>
                <w:sz w:val="20"/>
                <w:szCs w:val="20"/>
              </w:rPr>
              <w:t xml:space="preserve">ngineering </w:t>
            </w:r>
            <w:r>
              <w:rPr>
                <w:sz w:val="20"/>
                <w:szCs w:val="20"/>
              </w:rPr>
              <w:t>p</w:t>
            </w:r>
            <w:r w:rsidRPr="00AC7C91">
              <w:rPr>
                <w:sz w:val="20"/>
                <w:szCs w:val="20"/>
              </w:rPr>
              <w:t>roblems</w:t>
            </w:r>
            <w:r>
              <w:rPr>
                <w:sz w:val="20"/>
                <w:szCs w:val="20"/>
              </w:rPr>
              <w:t>.</w:t>
            </w:r>
          </w:p>
          <w:p w14:paraId="40C5368E" w14:textId="73B604DB" w:rsidR="00786358" w:rsidRPr="0085071E" w:rsidRDefault="00AC7C91" w:rsidP="00450330">
            <w:pPr>
              <w:tabs>
                <w:tab w:val="left" w:pos="190"/>
              </w:tabs>
              <w:jc w:val="both"/>
              <w:rPr>
                <w:sz w:val="20"/>
                <w:szCs w:val="20"/>
                <w:lang w:val="en-US"/>
              </w:rPr>
            </w:pPr>
            <w:r w:rsidRPr="00AC7C91">
              <w:rPr>
                <w:sz w:val="20"/>
                <w:szCs w:val="20"/>
              </w:rPr>
              <w:t xml:space="preserve">Student apply </w:t>
            </w:r>
            <w:r>
              <w:rPr>
                <w:sz w:val="20"/>
                <w:szCs w:val="20"/>
              </w:rPr>
              <w:t>b</w:t>
            </w:r>
            <w:r w:rsidRPr="00AC7C91">
              <w:rPr>
                <w:sz w:val="20"/>
                <w:szCs w:val="20"/>
              </w:rPr>
              <w:t xml:space="preserve">asic </w:t>
            </w:r>
            <w:r>
              <w:rPr>
                <w:sz w:val="20"/>
                <w:szCs w:val="20"/>
              </w:rPr>
              <w:t>s</w:t>
            </w:r>
            <w:r w:rsidRPr="00AC7C91">
              <w:rPr>
                <w:sz w:val="20"/>
                <w:szCs w:val="20"/>
              </w:rPr>
              <w:t xml:space="preserve">tatistical </w:t>
            </w:r>
            <w:r>
              <w:rPr>
                <w:sz w:val="20"/>
                <w:szCs w:val="20"/>
              </w:rPr>
              <w:t>k</w:t>
            </w:r>
            <w:r w:rsidRPr="00AC7C91">
              <w:rPr>
                <w:sz w:val="20"/>
                <w:szCs w:val="20"/>
              </w:rPr>
              <w:t>nowledge in Hydrology</w:t>
            </w:r>
            <w:r>
              <w:rPr>
                <w:sz w:val="20"/>
                <w:szCs w:val="20"/>
              </w:rPr>
              <w:t>.</w:t>
            </w:r>
          </w:p>
        </w:tc>
      </w:tr>
      <w:tr w:rsidR="00786358" w:rsidRPr="004F42E0" w14:paraId="63B4B9BC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1FC8E5A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 xml:space="preserve">Instruction Method </w:t>
            </w:r>
          </w:p>
          <w:p w14:paraId="10EDEAF7" w14:textId="77777777" w:rsidR="00786358" w:rsidRPr="00D26B06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 w:rsidRPr="00D26B06">
              <w:rPr>
                <w:bCs/>
                <w:i/>
                <w:sz w:val="20"/>
                <w:szCs w:val="20"/>
                <w:lang w:val="en-US"/>
              </w:rPr>
              <w:t>(</w:t>
            </w:r>
            <w:r w:rsidRPr="00D26B06">
              <w:rPr>
                <w:i/>
                <w:sz w:val="20"/>
                <w:szCs w:val="20"/>
                <w:lang w:val="en-US"/>
              </w:rPr>
              <w:t xml:space="preserve">Face-to-face, </w:t>
            </w:r>
            <w:r w:rsidRPr="00D26B06">
              <w:rPr>
                <w:i/>
              </w:rPr>
              <w:t xml:space="preserve"> </w:t>
            </w:r>
            <w:r w:rsidRPr="00D26B06">
              <w:rPr>
                <w:i/>
                <w:sz w:val="20"/>
                <w:szCs w:val="20"/>
                <w:lang w:val="en-US"/>
              </w:rPr>
              <w:t>Distance education etc.)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125BB829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Face to face</w:t>
            </w:r>
          </w:p>
        </w:tc>
      </w:tr>
      <w:tr w:rsidR="00786358" w:rsidRPr="004F42E0" w14:paraId="1688EA5B" w14:textId="77777777" w:rsidTr="004041C1">
        <w:trPr>
          <w:trHeight w:val="300"/>
        </w:trPr>
        <w:tc>
          <w:tcPr>
            <w:tcW w:w="2425" w:type="dxa"/>
            <w:shd w:val="clear" w:color="auto" w:fill="DEEAF6"/>
            <w:noWrap/>
            <w:vAlign w:val="center"/>
          </w:tcPr>
          <w:p w14:paraId="27464E05" w14:textId="77777777" w:rsidR="00786358" w:rsidRPr="00D26B06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D26B06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p w14:paraId="435D5CBF" w14:textId="4B3C8F4F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1. </w:t>
            </w:r>
            <w:r w:rsidR="007C4048" w:rsidRPr="003B20BB">
              <w:rPr>
                <w:sz w:val="20"/>
                <w:szCs w:val="20"/>
              </w:rPr>
              <w:t xml:space="preserve">Introduction, Importance of Water, Hydrologic Cycle, Sustainable Water Management and </w:t>
            </w:r>
            <w:r w:rsidR="00615B14">
              <w:rPr>
                <w:sz w:val="20"/>
                <w:szCs w:val="20"/>
              </w:rPr>
              <w:t>i</w:t>
            </w:r>
            <w:r w:rsidR="007C4048" w:rsidRPr="003B20BB">
              <w:rPr>
                <w:sz w:val="20"/>
                <w:szCs w:val="20"/>
              </w:rPr>
              <w:t xml:space="preserve">ts </w:t>
            </w:r>
            <w:r w:rsidR="000966BC" w:rsidRPr="003B20BB">
              <w:rPr>
                <w:sz w:val="20"/>
                <w:szCs w:val="20"/>
              </w:rPr>
              <w:t>ı</w:t>
            </w:r>
            <w:r w:rsidR="007C4048" w:rsidRPr="003B20BB">
              <w:rPr>
                <w:sz w:val="20"/>
                <w:szCs w:val="20"/>
              </w:rPr>
              <w:t>mportance</w:t>
            </w:r>
            <w:r w:rsidR="00443C06">
              <w:rPr>
                <w:sz w:val="20"/>
                <w:szCs w:val="20"/>
              </w:rPr>
              <w:t>,</w:t>
            </w:r>
            <w:r w:rsidR="00443C06" w:rsidRPr="003B20BB">
              <w:rPr>
                <w:sz w:val="20"/>
                <w:szCs w:val="20"/>
              </w:rPr>
              <w:t xml:space="preserve"> </w:t>
            </w:r>
            <w:r w:rsidR="00443C06" w:rsidRPr="003B20BB">
              <w:rPr>
                <w:sz w:val="20"/>
                <w:szCs w:val="20"/>
              </w:rPr>
              <w:t>Rainwater Harvesting and Rainwater Systems</w:t>
            </w:r>
          </w:p>
          <w:p w14:paraId="174FC87E" w14:textId="77777777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2. Precipitation </w:t>
            </w:r>
          </w:p>
          <w:p w14:paraId="15AE273F" w14:textId="77777777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3. Basin Characteristics </w:t>
            </w:r>
          </w:p>
          <w:p w14:paraId="701ED0C3" w14:textId="09FCC07F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4. </w:t>
            </w:r>
            <w:r w:rsidR="00443C06" w:rsidRPr="003B20BB">
              <w:rPr>
                <w:sz w:val="20"/>
                <w:szCs w:val="20"/>
              </w:rPr>
              <w:t xml:space="preserve"> </w:t>
            </w:r>
            <w:r w:rsidR="00443C06" w:rsidRPr="003B20BB">
              <w:rPr>
                <w:sz w:val="20"/>
                <w:szCs w:val="20"/>
              </w:rPr>
              <w:t xml:space="preserve">Evaporation, Evapotranspiration and water demand </w:t>
            </w:r>
          </w:p>
          <w:p w14:paraId="31D0E875" w14:textId="7FEB6BCE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5. </w:t>
            </w:r>
            <w:r w:rsidR="00443C06" w:rsidRPr="003B20BB">
              <w:rPr>
                <w:sz w:val="20"/>
                <w:szCs w:val="20"/>
              </w:rPr>
              <w:t xml:space="preserve"> </w:t>
            </w:r>
            <w:r w:rsidR="00443C06" w:rsidRPr="003B20BB">
              <w:rPr>
                <w:sz w:val="20"/>
                <w:szCs w:val="20"/>
              </w:rPr>
              <w:t>Infiltration</w:t>
            </w:r>
          </w:p>
          <w:p w14:paraId="64FE462B" w14:textId="5C7209C6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6. </w:t>
            </w:r>
            <w:r w:rsidR="00443C06" w:rsidRPr="003B20BB">
              <w:rPr>
                <w:sz w:val="20"/>
                <w:szCs w:val="20"/>
              </w:rPr>
              <w:t xml:space="preserve"> </w:t>
            </w:r>
            <w:r w:rsidR="00443C06" w:rsidRPr="003B20BB">
              <w:rPr>
                <w:sz w:val="20"/>
                <w:szCs w:val="20"/>
              </w:rPr>
              <w:t>Flow Measurements</w:t>
            </w:r>
          </w:p>
          <w:p w14:paraId="22D45AE9" w14:textId="3E52140D" w:rsidR="00443C06" w:rsidRDefault="00B74647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7</w:t>
            </w:r>
            <w:r w:rsidR="00977CFA" w:rsidRPr="003B20BB">
              <w:rPr>
                <w:sz w:val="20"/>
                <w:szCs w:val="20"/>
              </w:rPr>
              <w:t xml:space="preserve">. </w:t>
            </w:r>
            <w:r w:rsidR="00540E18" w:rsidRPr="003B20BB">
              <w:rPr>
                <w:sz w:val="20"/>
                <w:szCs w:val="20"/>
              </w:rPr>
              <w:t>Hydrograph Analysis</w:t>
            </w:r>
          </w:p>
          <w:p w14:paraId="0E1B893B" w14:textId="0D88443A" w:rsidR="004F3610" w:rsidRPr="003B20BB" w:rsidRDefault="004F3610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 xml:space="preserve">8. </w:t>
            </w:r>
            <w:r w:rsidR="00443C06" w:rsidRPr="003B20BB">
              <w:rPr>
                <w:sz w:val="20"/>
                <w:szCs w:val="20"/>
              </w:rPr>
              <w:t xml:space="preserve">Unit Hydrograph Analysis </w:t>
            </w:r>
          </w:p>
          <w:p w14:paraId="1EC97EB6" w14:textId="744C019D" w:rsidR="00977CFA" w:rsidRPr="003B20BB" w:rsidRDefault="00074498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9</w:t>
            </w:r>
            <w:r w:rsidR="00977CFA"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 xml:space="preserve"> </w:t>
            </w:r>
            <w:r w:rsidR="00443C06" w:rsidRPr="003B20BB">
              <w:rPr>
                <w:sz w:val="20"/>
                <w:szCs w:val="20"/>
              </w:rPr>
              <w:t xml:space="preserve">Flood </w:t>
            </w:r>
            <w:r w:rsidR="00443C06">
              <w:rPr>
                <w:sz w:val="20"/>
                <w:szCs w:val="20"/>
              </w:rPr>
              <w:t>Routing</w:t>
            </w:r>
          </w:p>
          <w:p w14:paraId="261F0FC1" w14:textId="2C64D02D" w:rsidR="00443C06" w:rsidRDefault="00074498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10</w:t>
            </w:r>
            <w:r w:rsidR="00977CFA"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 xml:space="preserve">Hydrological Extreme Events </w:t>
            </w:r>
          </w:p>
          <w:p w14:paraId="5499B73A" w14:textId="329323B1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</w:t>
            </w:r>
            <w:r w:rsidR="00074498" w:rsidRPr="003B20BB">
              <w:rPr>
                <w:sz w:val="20"/>
                <w:szCs w:val="20"/>
              </w:rPr>
              <w:t>1</w:t>
            </w:r>
            <w:r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>Statistical Hydrology with Computer Applications</w:t>
            </w:r>
          </w:p>
          <w:p w14:paraId="19050DE5" w14:textId="51CD12DE" w:rsidR="00977CFA" w:rsidRPr="003B20BB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</w:t>
            </w:r>
            <w:r w:rsidR="00074498" w:rsidRPr="003B20BB">
              <w:rPr>
                <w:sz w:val="20"/>
                <w:szCs w:val="20"/>
              </w:rPr>
              <w:t>2</w:t>
            </w:r>
            <w:r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>Groundwater Hydrology and Underground Water Dams</w:t>
            </w:r>
          </w:p>
          <w:p w14:paraId="30930814" w14:textId="641FB85F" w:rsidR="00443C06" w:rsidRDefault="00977CFA" w:rsidP="00622F3A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</w:t>
            </w:r>
            <w:r w:rsidR="00074498" w:rsidRPr="003B20BB">
              <w:rPr>
                <w:sz w:val="20"/>
                <w:szCs w:val="20"/>
              </w:rPr>
              <w:t>3</w:t>
            </w:r>
            <w:r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>Groundwater Hydrology and Underground Water Dams</w:t>
            </w:r>
            <w:r w:rsidR="00443C06" w:rsidRPr="003B20BB">
              <w:rPr>
                <w:sz w:val="20"/>
                <w:szCs w:val="20"/>
              </w:rPr>
              <w:t xml:space="preserve"> </w:t>
            </w:r>
          </w:p>
          <w:p w14:paraId="41060871" w14:textId="2FF0F3BF" w:rsidR="00443C06" w:rsidRPr="003B20BB" w:rsidRDefault="00977CFA" w:rsidP="00443C06">
            <w:pPr>
              <w:rPr>
                <w:sz w:val="20"/>
                <w:szCs w:val="20"/>
              </w:rPr>
            </w:pPr>
            <w:r w:rsidRPr="003B20BB">
              <w:rPr>
                <w:sz w:val="20"/>
                <w:szCs w:val="20"/>
              </w:rPr>
              <w:t>1</w:t>
            </w:r>
            <w:r w:rsidR="00074498" w:rsidRPr="003B20BB">
              <w:rPr>
                <w:sz w:val="20"/>
                <w:szCs w:val="20"/>
              </w:rPr>
              <w:t>4</w:t>
            </w:r>
            <w:r w:rsidRPr="003B20BB">
              <w:rPr>
                <w:sz w:val="20"/>
                <w:szCs w:val="20"/>
              </w:rPr>
              <w:t xml:space="preserve">. </w:t>
            </w:r>
            <w:r w:rsidR="00443C06" w:rsidRPr="003B20BB">
              <w:rPr>
                <w:sz w:val="20"/>
                <w:szCs w:val="20"/>
              </w:rPr>
              <w:t>Principles of Hydrologically Sustainable Planning</w:t>
            </w:r>
            <w:r w:rsidR="00443C06">
              <w:rPr>
                <w:sz w:val="20"/>
                <w:szCs w:val="20"/>
              </w:rPr>
              <w:t>,</w:t>
            </w:r>
            <w:r w:rsidR="00443C06" w:rsidRPr="003B20BB">
              <w:rPr>
                <w:sz w:val="20"/>
                <w:szCs w:val="20"/>
              </w:rPr>
              <w:t xml:space="preserve"> </w:t>
            </w:r>
            <w:r w:rsidR="00443C06" w:rsidRPr="003B20BB">
              <w:rPr>
                <w:sz w:val="20"/>
                <w:szCs w:val="20"/>
              </w:rPr>
              <w:t>Climate Change and Its Impact</w:t>
            </w:r>
            <w:r w:rsidR="00443C06">
              <w:rPr>
                <w:sz w:val="20"/>
                <w:szCs w:val="20"/>
              </w:rPr>
              <w:t>s</w:t>
            </w:r>
            <w:r w:rsidR="00443C06" w:rsidRPr="003B20BB">
              <w:rPr>
                <w:sz w:val="20"/>
                <w:szCs w:val="20"/>
              </w:rPr>
              <w:t xml:space="preserve"> on Hydrological Parameters</w:t>
            </w:r>
          </w:p>
          <w:p w14:paraId="27BCF17C" w14:textId="5283CDCB" w:rsidR="00786358" w:rsidRPr="003B20BB" w:rsidRDefault="00786358" w:rsidP="00443C06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6A285715" w14:textId="77777777" w:rsidTr="004041C1">
        <w:trPr>
          <w:trHeight w:val="79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1D936367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Teaching Activities </w:t>
            </w:r>
          </w:p>
          <w:p w14:paraId="3A591EB1" w14:textId="77777777" w:rsidR="00786358" w:rsidRPr="004F42E0" w:rsidRDefault="00786358" w:rsidP="00786358">
            <w:pPr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(The time spent for the activities listed here will determine the amount of credit required)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p w14:paraId="07FB2F97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theoretical course hours</w:t>
            </w:r>
            <w:r w:rsidR="001362C2">
              <w:rPr>
                <w:sz w:val="20"/>
                <w:szCs w:val="20"/>
                <w:lang w:val="en-US"/>
              </w:rPr>
              <w:t>: 3</w:t>
            </w:r>
          </w:p>
          <w:p w14:paraId="4A5D6BAD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Weekly practical course hours</w:t>
            </w:r>
            <w:r w:rsidR="001362C2">
              <w:rPr>
                <w:sz w:val="20"/>
                <w:szCs w:val="20"/>
                <w:lang w:val="en-US"/>
              </w:rPr>
              <w:t>: -</w:t>
            </w:r>
          </w:p>
          <w:p w14:paraId="7CF8B20C" w14:textId="4B6799A6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Reading activities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060C7E">
              <w:rPr>
                <w:sz w:val="20"/>
                <w:szCs w:val="20"/>
                <w:lang w:val="en-US"/>
              </w:rPr>
              <w:t>2</w:t>
            </w:r>
            <w:bookmarkStart w:id="0" w:name="_GoBack"/>
            <w:bookmarkEnd w:id="0"/>
          </w:p>
          <w:p w14:paraId="6BD36D45" w14:textId="61D9F661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Internet search and library work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1E1A9B">
              <w:rPr>
                <w:sz w:val="20"/>
                <w:szCs w:val="20"/>
                <w:lang w:val="en-US"/>
              </w:rPr>
              <w:t>-</w:t>
            </w:r>
          </w:p>
          <w:p w14:paraId="2913D419" w14:textId="77777777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Designing and implementing materials</w:t>
            </w:r>
            <w:r w:rsidR="001362C2">
              <w:rPr>
                <w:sz w:val="20"/>
                <w:szCs w:val="20"/>
                <w:lang w:val="en-US"/>
              </w:rPr>
              <w:t>: -</w:t>
            </w:r>
            <w:r w:rsidRPr="00365B10">
              <w:rPr>
                <w:sz w:val="20"/>
                <w:szCs w:val="20"/>
                <w:lang w:val="en-US"/>
              </w:rPr>
              <w:t xml:space="preserve"> </w:t>
            </w:r>
          </w:p>
          <w:p w14:paraId="78BC8970" w14:textId="595CB1CB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Making a report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DB214D">
              <w:rPr>
                <w:sz w:val="20"/>
                <w:szCs w:val="20"/>
                <w:lang w:val="en-US"/>
              </w:rPr>
              <w:t>2</w:t>
            </w:r>
          </w:p>
          <w:p w14:paraId="73F17D07" w14:textId="3B971504" w:rsidR="00786358" w:rsidRPr="00365B10" w:rsidRDefault="00786358" w:rsidP="00786358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Preparing and making presentations</w:t>
            </w:r>
            <w:r w:rsidR="001362C2">
              <w:rPr>
                <w:sz w:val="20"/>
                <w:szCs w:val="20"/>
                <w:lang w:val="en-US"/>
              </w:rPr>
              <w:t xml:space="preserve">: </w:t>
            </w:r>
            <w:r w:rsidR="00F97C7E">
              <w:rPr>
                <w:sz w:val="20"/>
                <w:szCs w:val="20"/>
                <w:lang w:val="en-US"/>
              </w:rPr>
              <w:t>-</w:t>
            </w:r>
          </w:p>
          <w:p w14:paraId="6F30C004" w14:textId="77777777" w:rsidR="00B55EAB" w:rsidRDefault="00786358" w:rsidP="00B55EAB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Midterm and revision for midterm</w:t>
            </w:r>
            <w:r w:rsidR="00104234">
              <w:rPr>
                <w:sz w:val="20"/>
                <w:szCs w:val="20"/>
                <w:lang w:val="en-US"/>
              </w:rPr>
              <w:t>: 2</w:t>
            </w:r>
            <w:r w:rsidR="00F97C7E">
              <w:rPr>
                <w:sz w:val="20"/>
                <w:szCs w:val="20"/>
                <w:lang w:val="en-US"/>
              </w:rPr>
              <w:t xml:space="preserve"> </w:t>
            </w:r>
          </w:p>
          <w:p w14:paraId="197CF74F" w14:textId="55C7B15C" w:rsidR="00786358" w:rsidRPr="004F42E0" w:rsidRDefault="00786358" w:rsidP="00B55EAB">
            <w:pPr>
              <w:rPr>
                <w:sz w:val="20"/>
                <w:szCs w:val="20"/>
                <w:lang w:val="en-US"/>
              </w:rPr>
            </w:pPr>
            <w:r w:rsidRPr="00365B10">
              <w:rPr>
                <w:sz w:val="20"/>
                <w:szCs w:val="20"/>
                <w:lang w:val="en-US"/>
              </w:rPr>
              <w:t>Final exam and revision for final exam</w:t>
            </w:r>
            <w:r w:rsidR="00104234">
              <w:rPr>
                <w:sz w:val="20"/>
                <w:szCs w:val="20"/>
                <w:lang w:val="en-US"/>
              </w:rPr>
              <w:t xml:space="preserve">: </w:t>
            </w:r>
            <w:r w:rsidR="001E1A9B">
              <w:rPr>
                <w:sz w:val="20"/>
                <w:szCs w:val="20"/>
                <w:lang w:val="en-US"/>
              </w:rPr>
              <w:t>1</w:t>
            </w:r>
          </w:p>
        </w:tc>
      </w:tr>
      <w:tr w:rsidR="00786358" w:rsidRPr="004F42E0" w14:paraId="140A7386" w14:textId="77777777" w:rsidTr="004041C1">
        <w:trPr>
          <w:trHeight w:val="70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8A1A21D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Assessment Criteria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70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4"/>
              <w:gridCol w:w="1139"/>
              <w:gridCol w:w="3690"/>
            </w:tblGrid>
            <w:tr w:rsidR="00786358" w:rsidRPr="004F42E0" w14:paraId="407F824E" w14:textId="77777777" w:rsidTr="00D26B06">
              <w:trPr>
                <w:trHeight w:val="498"/>
              </w:trPr>
              <w:tc>
                <w:tcPr>
                  <w:tcW w:w="2254" w:type="dxa"/>
                  <w:shd w:val="clear" w:color="auto" w:fill="auto"/>
                </w:tcPr>
                <w:p w14:paraId="5BD4F213" w14:textId="77777777" w:rsidR="00786358" w:rsidRPr="004F42E0" w:rsidRDefault="00786358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39" w:type="dxa"/>
                  <w:shd w:val="clear" w:color="auto" w:fill="auto"/>
                </w:tcPr>
                <w:p w14:paraId="13579DF1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Number(s)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2352F4A1" w14:textId="77777777" w:rsidR="00786358" w:rsidRPr="004F42E0" w:rsidRDefault="00786358" w:rsidP="0078635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Weight</w:t>
                  </w:r>
                  <w:r w:rsidRPr="004F42E0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786358" w:rsidRPr="004F42E0" w14:paraId="46C09924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76B6BE8D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BB92DB8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A1BC77B" w14:textId="716143FD" w:rsidR="00786358" w:rsidRPr="004F42E0" w:rsidRDefault="009C0E0C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48</w:t>
                  </w:r>
                </w:p>
              </w:tc>
            </w:tr>
            <w:tr w:rsidR="00786358" w:rsidRPr="004F42E0" w14:paraId="13C6C1C6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65BFE3A6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D8D54E3" w14:textId="69C0EB36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01FE4C6E" w14:textId="0EC1EF22" w:rsidR="00786358" w:rsidRPr="004F42E0" w:rsidRDefault="00DB214D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</w:tr>
            <w:tr w:rsidR="00786358" w:rsidRPr="004F42E0" w14:paraId="4EDEEAF8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4B048A0B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Application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830B2EC" w14:textId="5A8292A3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4F4CC2ED" w14:textId="5E4061D6" w:rsidR="00786358" w:rsidRPr="004F42E0" w:rsidRDefault="00F80409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36B9D983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58E90302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Project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7E255889" w14:textId="0F3A2E61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9C286CA" w14:textId="38EF8FC9" w:rsidR="00786358" w:rsidRPr="004F42E0" w:rsidRDefault="00F80409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6D8D11F3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12DA403F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Practice 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59DF7991" w14:textId="596BD202" w:rsidR="00786358" w:rsidRPr="004F42E0" w:rsidRDefault="00F80409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-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6D4790DB" w14:textId="18647537" w:rsidR="00786358" w:rsidRPr="004F42E0" w:rsidRDefault="00F80409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32B73AEE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57F682CC" w14:textId="77777777" w:rsidR="00786358" w:rsidRPr="004F42E0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2704BF20" w14:textId="5AC58FCD" w:rsidR="00786358" w:rsidRPr="004F42E0" w:rsidRDefault="00A250F1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vanish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7C25017E" w14:textId="5CD5525D" w:rsidR="00786358" w:rsidRPr="004F42E0" w:rsidRDefault="00DB214D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-</w:t>
                  </w:r>
                </w:p>
              </w:tc>
            </w:tr>
            <w:tr w:rsidR="00786358" w:rsidRPr="004F42E0" w14:paraId="2BE43114" w14:textId="77777777" w:rsidTr="00D26B06">
              <w:trPr>
                <w:trHeight w:val="248"/>
              </w:trPr>
              <w:tc>
                <w:tcPr>
                  <w:tcW w:w="2254" w:type="dxa"/>
                  <w:shd w:val="clear" w:color="auto" w:fill="auto"/>
                </w:tcPr>
                <w:p w14:paraId="3A5C958D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0CE21AF1" w14:textId="77777777" w:rsidR="00786358" w:rsidRPr="004F42E0" w:rsidRDefault="00104234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14:paraId="5930456C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786358" w:rsidRPr="004F42E0" w14:paraId="42CD837E" w14:textId="77777777" w:rsidTr="00D26B06">
              <w:trPr>
                <w:trHeight w:val="236"/>
              </w:trPr>
              <w:tc>
                <w:tcPr>
                  <w:tcW w:w="2254" w:type="dxa"/>
                  <w:shd w:val="clear" w:color="auto" w:fill="auto"/>
                </w:tcPr>
                <w:p w14:paraId="6C3B94DE" w14:textId="77777777" w:rsidR="00786358" w:rsidRPr="003E368D" w:rsidRDefault="00786358" w:rsidP="0078635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3E368D">
                    <w:rPr>
                      <w:sz w:val="20"/>
                      <w:szCs w:val="20"/>
                      <w:lang w:val="en-US"/>
                    </w:rPr>
                    <w:t>Total</w:t>
                  </w:r>
                </w:p>
              </w:tc>
              <w:tc>
                <w:tcPr>
                  <w:tcW w:w="1139" w:type="dxa"/>
                  <w:shd w:val="clear" w:color="auto" w:fill="auto"/>
                </w:tcPr>
                <w:p w14:paraId="44CB093A" w14:textId="77777777" w:rsidR="00786358" w:rsidRPr="004F42E0" w:rsidRDefault="00786358" w:rsidP="00786358">
                  <w:pPr>
                    <w:jc w:val="center"/>
                    <w:rPr>
                      <w:vanish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0" w:type="dxa"/>
                  <w:shd w:val="clear" w:color="auto" w:fill="auto"/>
                </w:tcPr>
                <w:p w14:paraId="3C2DC439" w14:textId="77777777" w:rsidR="00786358" w:rsidRPr="004F42E0" w:rsidRDefault="00104234" w:rsidP="0078635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100</w:t>
                  </w:r>
                </w:p>
              </w:tc>
            </w:tr>
          </w:tbl>
          <w:p w14:paraId="613A48DF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3B79C501" w14:textId="77777777" w:rsidTr="004041C1">
        <w:trPr>
          <w:trHeight w:val="3392"/>
        </w:trPr>
        <w:tc>
          <w:tcPr>
            <w:tcW w:w="2425" w:type="dxa"/>
            <w:shd w:val="clear" w:color="auto" w:fill="DEEAF6"/>
            <w:noWrap/>
            <w:vAlign w:val="center"/>
          </w:tcPr>
          <w:p w14:paraId="6FFE8D5B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Workload of the Course </w:t>
            </w:r>
          </w:p>
        </w:tc>
        <w:tc>
          <w:tcPr>
            <w:tcW w:w="7203" w:type="dxa"/>
            <w:shd w:val="clear" w:color="auto" w:fill="auto"/>
            <w:noWrap/>
            <w:vAlign w:val="center"/>
          </w:tcPr>
          <w:tbl>
            <w:tblPr>
              <w:tblW w:w="694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02"/>
              <w:gridCol w:w="1392"/>
              <w:gridCol w:w="943"/>
              <w:gridCol w:w="1504"/>
            </w:tblGrid>
            <w:tr w:rsidR="00786358" w:rsidRPr="004F42E0" w14:paraId="2F5FF781" w14:textId="77777777" w:rsidTr="00D26B06">
              <w:trPr>
                <w:trHeight w:val="750"/>
                <w:jc w:val="center"/>
              </w:trPr>
              <w:tc>
                <w:tcPr>
                  <w:tcW w:w="3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1381C64F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Activity 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4A18E0D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Number of Weeks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4D38241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Duration (Weekly Hour)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138E96D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en-US"/>
                    </w:rPr>
                    <w:t>End of Semester</w:t>
                  </w:r>
                  <w:r w:rsidRPr="005F6FCC">
                    <w:rPr>
                      <w:b/>
                      <w:bCs/>
                      <w:sz w:val="20"/>
                      <w:szCs w:val="20"/>
                      <w:lang w:val="en-US"/>
                    </w:rPr>
                    <w:t xml:space="preserve"> Total Workload</w:t>
                  </w:r>
                </w:p>
              </w:tc>
            </w:tr>
            <w:tr w:rsidR="006A7C44" w:rsidRPr="004F42E0" w14:paraId="4EC9084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6E1EA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theoretical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357D84" w14:textId="02CF8456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1CEA92" w14:textId="23CD1586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5FD707" w14:textId="037CB1D8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6A7C44" w:rsidRPr="004F42E0" w14:paraId="41D2402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F5261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Weekly practical course hours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180AC3" w14:textId="06C9AEA8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61A52B" w14:textId="245C7A9B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0A43A7" w14:textId="27AECCB1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6A7C44" w:rsidRPr="004F42E0" w14:paraId="7008DE9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2D907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Reading activities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7CAD5F" w14:textId="1ED27B4E" w:rsidR="006A7C44" w:rsidRPr="00DE1BFA" w:rsidRDefault="00DB214D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13E875" w14:textId="73BC4E54" w:rsidR="006A7C44" w:rsidRPr="00DE1BFA" w:rsidRDefault="00DB214D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C9AD44" w14:textId="0B0B64BE" w:rsidR="006A7C44" w:rsidRPr="00DE1BFA" w:rsidRDefault="00DB214D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6A7C44" w:rsidRPr="004F42E0" w14:paraId="65CD70DC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5065B5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Internet search and library work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5A8739" w14:textId="33F6F6F5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0297EF" w14:textId="7FAC81D0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8B79D3" w14:textId="61239A80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6A7C44" w:rsidRPr="004F42E0" w14:paraId="1C937D51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6FA6A1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Designing and implementing materials 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5827E1" w14:textId="2D362EE3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FEE830" w14:textId="401AB6F3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1E403F" w14:textId="23BF0690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6A7C44" w:rsidRPr="004F42E0" w14:paraId="10BF32F3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B4A64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Making a report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A1C07C" w14:textId="27CDD017" w:rsidR="006A7C44" w:rsidRPr="00DE1BFA" w:rsidRDefault="00DB214D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622CEF" w14:textId="6B42CCBF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62CF80" w14:textId="3945F754" w:rsidR="006A7C44" w:rsidRPr="00DE1BFA" w:rsidRDefault="00DB214D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6A7C44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6A7C44" w:rsidRPr="004F42E0" w14:paraId="0D5E8308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1258C4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E368D">
                    <w:rPr>
                      <w:sz w:val="20"/>
                      <w:szCs w:val="20"/>
                      <w:lang w:val="en-US"/>
                    </w:rPr>
                    <w:t>reparing and making presentations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E40B6D" w14:textId="01C80FE5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974598" w14:textId="41CB57D8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558867" w14:textId="62CC42F4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6A7C44" w:rsidRPr="004F42E0" w14:paraId="0697514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D57270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Midterm and revision for midterm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943D29" w14:textId="72CB279B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FAF4C8" w14:textId="0D29B03D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8D80EA" w14:textId="1CFA0645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6A7C44" w:rsidRPr="004F42E0" w14:paraId="72481CCD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16A49A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Final exam and revision for final exam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B59989" w14:textId="2E9C3F76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D004B3" w14:textId="71FBCC49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50F808" w14:textId="1634C4B4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6A7C44" w:rsidRPr="004F42E0" w14:paraId="239C89C0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5D2C4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F3916D" w14:textId="77777777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1EF5D6" w14:textId="77777777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C9FA85" w14:textId="7B8C5E77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</w:tr>
            <w:tr w:rsidR="006A7C44" w:rsidRPr="004F42E0" w14:paraId="5640CF8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D3E86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Total workload</w:t>
                  </w:r>
                  <w:r w:rsidRPr="004F42E0">
                    <w:rPr>
                      <w:sz w:val="20"/>
                      <w:szCs w:val="20"/>
                      <w:lang w:val="en-US"/>
                    </w:rPr>
                    <w:t>/ 25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F348839" w14:textId="77777777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D5AE1F9" w14:textId="77777777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9C038C" w14:textId="4C235EB3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4,04</w:t>
                  </w:r>
                </w:p>
              </w:tc>
            </w:tr>
            <w:tr w:rsidR="006A7C44" w:rsidRPr="004F42E0" w14:paraId="350558E6" w14:textId="77777777" w:rsidTr="00D26B06">
              <w:trPr>
                <w:trHeight w:val="290"/>
                <w:jc w:val="center"/>
              </w:trPr>
              <w:tc>
                <w:tcPr>
                  <w:tcW w:w="31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663454" w14:textId="77777777" w:rsidR="006A7C44" w:rsidRPr="004F42E0" w:rsidRDefault="006A7C44" w:rsidP="00443C0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Course Credit (ECTS)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F23C87" w14:textId="77777777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08E1DC" w14:textId="77777777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CD6E19" w14:textId="64866695" w:rsidR="006A7C44" w:rsidRPr="00DE1BFA" w:rsidRDefault="006A7C44" w:rsidP="00443C06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293042A7" w14:textId="77777777" w:rsidR="00786358" w:rsidRPr="004F42E0" w:rsidRDefault="00786358" w:rsidP="0078635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1F47E7A8" w14:textId="77777777" w:rsidTr="004041C1">
        <w:trPr>
          <w:trHeight w:val="1635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49878404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Contribution Level between Course Outcomes and Program Outcomes </w:t>
            </w:r>
          </w:p>
        </w:tc>
        <w:tc>
          <w:tcPr>
            <w:tcW w:w="7203" w:type="dxa"/>
            <w:shd w:val="clear" w:color="auto" w:fill="auto"/>
            <w:noWrap/>
            <w:vAlign w:val="center"/>
            <w:hideMark/>
          </w:tcPr>
          <w:tbl>
            <w:tblPr>
              <w:tblW w:w="693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15"/>
              <w:gridCol w:w="3798"/>
              <w:gridCol w:w="409"/>
              <w:gridCol w:w="409"/>
              <w:gridCol w:w="409"/>
              <w:gridCol w:w="409"/>
              <w:gridCol w:w="485"/>
            </w:tblGrid>
            <w:tr w:rsidR="00786358" w:rsidRPr="004F42E0" w14:paraId="5E6D3C9D" w14:textId="77777777" w:rsidTr="00525089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E06052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C25F2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 xml:space="preserve">Program </w:t>
                  </w:r>
                  <w:r>
                    <w:rPr>
                      <w:sz w:val="20"/>
                      <w:szCs w:val="20"/>
                      <w:lang w:val="en-US"/>
                    </w:rPr>
                    <w:t>Outcomes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A88E02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C9514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CFFC82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16AB58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B81794" w14:textId="77777777" w:rsidR="00786358" w:rsidRPr="004F42E0" w:rsidRDefault="00786358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4F42E0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104234" w:rsidRPr="004F42E0" w14:paraId="6F914BC6" w14:textId="77777777" w:rsidTr="00137FCD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BB478D" w14:textId="77777777" w:rsidR="00104234" w:rsidRPr="004F42E0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EB4B101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knowledge in these areas in complex engineering problems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F769D4" w14:textId="276296B2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A3A43C" w14:textId="75CF28F1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E070CF" w14:textId="7E9EF756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5474F7" w14:textId="781B0053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17F14F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543B75CD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14D03C" w14:textId="77777777" w:rsidR="00104234" w:rsidRPr="004F42E0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D855774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identify, formulate, and solve complex civil engineering problems; ability to select and apply proper analysis and modeling methods for t</w:t>
                  </w:r>
                  <w:r>
                    <w:rPr>
                      <w:color w:val="000000"/>
                      <w:sz w:val="20"/>
                      <w:szCs w:val="20"/>
                    </w:rPr>
                    <w:t>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78C5D3" w14:textId="24912B19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749EA78" w14:textId="7B7DCF93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B4EDFC" w14:textId="1C4E1B66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1AC811" w14:textId="3383A8EF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7A271D" w14:textId="0C3BE8EF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1AD8FFC4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231364" w14:textId="77777777" w:rsidR="00104234" w:rsidRPr="004F42E0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AB959B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design a complex system, process, device or product under realistic constraints and conditions, in such a way as to meet the desired result; ability to apply modern design methods for this purpose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973095" w14:textId="5CF4BB0E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2F6C5E" w14:textId="69D89ECD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5D1A60" w14:textId="59D56034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C9D8F9" w14:textId="46BCC590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5AB4A" w14:textId="702F18C0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0ED78CD6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D8B96E" w14:textId="77777777" w:rsidR="00104234" w:rsidRPr="004F42E0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24E5F6B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devise, select, and use modern techniques and tools needed for analyzing and solving complex problems encountered in civil engineering practice; ability to employ information technologies and to use at least one computer programming language effectively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AF5706" w14:textId="33B8E6F2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AA6224" w14:textId="19A6D454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83B435" w14:textId="34F7F1D1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A50069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0DADF7" w14:textId="610FC4A6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6A61C8DA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42B8BE" w14:textId="77777777" w:rsidR="00104234" w:rsidRPr="004F42E0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7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0B64A68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 xml:space="preserve">Ability to design and conduct experiments, gather data, analyze and interpret results for investigating complex civil engineering </w:t>
                  </w:r>
                  <w:r w:rsidRPr="00E36F99">
                    <w:rPr>
                      <w:color w:val="000000"/>
                      <w:sz w:val="20"/>
                      <w:szCs w:val="20"/>
                    </w:rPr>
                    <w:lastRenderedPageBreak/>
                    <w:t>problems or discipline specific research questions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515B83" w14:textId="5780AA1B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30815C" w14:textId="372C2442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DF9F48" w14:textId="79651D90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EE6678" w14:textId="3B6517DC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DDF736" w14:textId="4BB35F8A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064F813C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634550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F66DA0B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efficiently in intradisciplinary and multi-disciplinary teams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C79285" w14:textId="7E0A9FA0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4CA679" w14:textId="1246F75E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9B459A" w14:textId="355A2493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C9F007" w14:textId="30512DE3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09F02B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6E7081F5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1D8595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9A741B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work individually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664F484" w14:textId="4260DE7D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055B71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2090B" w14:textId="7D7D74DD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71C2BE" w14:textId="6C6F2302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489B0A" w14:textId="76ABAA11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7643193B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367E1A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E908D13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Ability to communicate effectively in Turkish, both orally and in writing; ability to write effective reports and comprehend written reports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8105D0" w14:textId="334635D3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C8FCB0" w14:textId="5E851A13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92DD02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354CF3" w14:textId="0458660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5DB19" w14:textId="01FA8F4E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C0B8FC8" w14:textId="77777777" w:rsidTr="005009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2BF3C2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C330EC0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of English of B1 level according to Common European Framework of Reference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C9BB36" w14:textId="344B8C18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F1FC9D5" w14:textId="73526F32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8EA13B" w14:textId="781C5E16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CC3EC1" w14:textId="6B92C1A9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9068A7" w14:textId="5E1F231C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72FF350C" w14:textId="77777777" w:rsidTr="00EF1FA3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97BF94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29D5507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Prepare design and production reports, make effective presentations, and give and receive clear and intelligible instructions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D3B33A" w14:textId="514A3C80" w:rsidR="00104234" w:rsidRPr="004F42E0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8F8F10" w14:textId="77777777" w:rsidR="00104234" w:rsidRPr="004F42E0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702E3B" w14:textId="322F7474" w:rsidR="00104234" w:rsidRPr="004F42E0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AA69F7" w14:textId="77777777" w:rsidR="00104234" w:rsidRPr="004F42E0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0B03572" w14:textId="77777777" w:rsidR="00104234" w:rsidRPr="004F42E0" w:rsidRDefault="00104234" w:rsidP="00443C06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104234" w:rsidRPr="004F42E0" w14:paraId="443AE8D3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A2F702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DEAE60F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88C197" w14:textId="27FFD4CA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778629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62B79A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2A4737" w14:textId="6A46BAD9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FAF2A1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4AB5191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02B46E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9D0A844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Consciousness to behave according to ethical principles and professional and ethical responsibility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4D41D69" w14:textId="1C931E81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78FD6B" w14:textId="62E9854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9EB528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989DB8" w14:textId="2B6BE33A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E75BAF" w14:textId="6FB18A6E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3ED98A28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919E38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D6F89A9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on standards used in civil engineering practice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00DE88" w14:textId="5305FB87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B65BB7B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D640BD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7E7171" w14:textId="0918A1C3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D2F3A3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26B83DBE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96077C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A9E98E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business life practices such as project management, risk management, and change management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71A755" w14:textId="278F3A85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82D2AF1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D528D5" w14:textId="3E414B09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8C3F96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70068E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253CB78F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2578CB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997C443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in entrepreneurship, innovation; knowledge about sustainable development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5100E1" w14:textId="3CC4B6F1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9B769B" w14:textId="00C506E8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21DAFE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DB3570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9DEA91" w14:textId="69E866CB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4010AA5C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55ABE98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54E984D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Knowledge about the global and social effects of engineering practices on health, environment, and safety, and contemporary issues of the century reflected into the field of engineering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357599" w14:textId="7804F5AA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ED4E31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EDD7EF2" w14:textId="21A69CC5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5BFF40" w14:textId="1782478C" w:rsidR="00104234" w:rsidRPr="007F659D" w:rsidRDefault="00C6492C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5C2552" w14:textId="3CF05B5E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04234" w:rsidRPr="004F42E0" w14:paraId="7A15670C" w14:textId="77777777" w:rsidTr="00D54465">
              <w:trPr>
                <w:trHeight w:val="255"/>
                <w:jc w:val="center"/>
              </w:trPr>
              <w:tc>
                <w:tcPr>
                  <w:tcW w:w="10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6450A8" w14:textId="77777777" w:rsidR="00104234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7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5771093" w14:textId="77777777" w:rsidR="00104234" w:rsidRPr="00001E6D" w:rsidRDefault="00E36F99" w:rsidP="00443C06">
                  <w:pPr>
                    <w:framePr w:hSpace="142" w:wrap="around" w:vAnchor="text" w:hAnchor="margin" w:xAlign="center" w:y="1"/>
                    <w:spacing w:after="160" w:line="259" w:lineRule="auto"/>
                    <w:rPr>
                      <w:color w:val="000000"/>
                      <w:sz w:val="20"/>
                      <w:szCs w:val="20"/>
                    </w:rPr>
                  </w:pPr>
                  <w:r w:rsidRPr="00E36F99">
                    <w:rPr>
                      <w:color w:val="000000"/>
                      <w:sz w:val="20"/>
                      <w:szCs w:val="20"/>
                    </w:rPr>
                    <w:t>Awareness of the legal consequences of engineering solutions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C3C58C" w14:textId="71517F14" w:rsidR="00104234" w:rsidRPr="007F659D" w:rsidRDefault="00316EE7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7E6627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2194EC" w14:textId="6BEE078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5B08C2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A6BF150" w14:textId="77777777" w:rsidR="00104234" w:rsidRPr="007F659D" w:rsidRDefault="00104234" w:rsidP="00443C0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21F2129" w14:textId="77777777" w:rsidR="00786358" w:rsidRPr="004F42E0" w:rsidRDefault="00786358" w:rsidP="00786358">
            <w:pPr>
              <w:rPr>
                <w:sz w:val="20"/>
                <w:szCs w:val="20"/>
                <w:lang w:val="en-US"/>
              </w:rPr>
            </w:pPr>
          </w:p>
        </w:tc>
      </w:tr>
      <w:tr w:rsidR="00786358" w:rsidRPr="004F42E0" w14:paraId="2580004B" w14:textId="77777777" w:rsidTr="004041C1">
        <w:trPr>
          <w:trHeight w:val="1209"/>
        </w:trPr>
        <w:tc>
          <w:tcPr>
            <w:tcW w:w="2425" w:type="dxa"/>
            <w:shd w:val="clear" w:color="auto" w:fill="DEEAF6"/>
            <w:noWrap/>
            <w:vAlign w:val="center"/>
            <w:hideMark/>
          </w:tcPr>
          <w:p w14:paraId="248ECFA1" w14:textId="77777777" w:rsidR="00786358" w:rsidRPr="004F42E0" w:rsidRDefault="00786358" w:rsidP="0078635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Lecturer(s) and Contact Information</w:t>
            </w:r>
          </w:p>
        </w:tc>
        <w:tc>
          <w:tcPr>
            <w:tcW w:w="7203" w:type="dxa"/>
            <w:shd w:val="clear" w:color="auto" w:fill="auto"/>
            <w:vAlign w:val="center"/>
            <w:hideMark/>
          </w:tcPr>
          <w:p w14:paraId="6D52A909" w14:textId="4CC5BDDF" w:rsidR="00C6492C" w:rsidRPr="00CD6A29" w:rsidRDefault="00C6492C" w:rsidP="00C6492C">
            <w:pPr>
              <w:rPr>
                <w:sz w:val="20"/>
                <w:szCs w:val="20"/>
              </w:rPr>
            </w:pPr>
            <w:r w:rsidRPr="00CD6A29">
              <w:rPr>
                <w:sz w:val="20"/>
                <w:szCs w:val="20"/>
              </w:rPr>
              <w:t xml:space="preserve">Prof. Dr. Can Elmar Balas                            </w:t>
            </w:r>
            <w:r w:rsidR="00B55EAB">
              <w:rPr>
                <w:sz w:val="20"/>
                <w:szCs w:val="20"/>
              </w:rPr>
              <w:t xml:space="preserve">             </w:t>
            </w:r>
            <w:r w:rsidRPr="00CD6A29">
              <w:rPr>
                <w:sz w:val="20"/>
                <w:szCs w:val="20"/>
              </w:rPr>
              <w:t>cbalas</w:t>
            </w:r>
            <w:hyperlink r:id="rId7" w:history="1">
              <w:r w:rsidRPr="00CD6A29">
                <w:rPr>
                  <w:sz w:val="20"/>
                  <w:szCs w:val="20"/>
                </w:rPr>
                <w:t>@gazi.edu.tr</w:t>
              </w:r>
            </w:hyperlink>
          </w:p>
          <w:p w14:paraId="172BBA34" w14:textId="03AABE77" w:rsidR="00C6492C" w:rsidRDefault="00B55EAB" w:rsidP="00C649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Assoc. Prof</w:t>
            </w:r>
            <w:r w:rsidR="00C6492C" w:rsidRPr="00CD6A29">
              <w:rPr>
                <w:sz w:val="20"/>
                <w:szCs w:val="20"/>
              </w:rPr>
              <w:t xml:space="preserve">. Dr. Müsteyde Baduna Koçyiğit            </w:t>
            </w:r>
            <w:r w:rsidRPr="00B55EAB">
              <w:rPr>
                <w:sz w:val="20"/>
                <w:szCs w:val="20"/>
              </w:rPr>
              <w:t>baduna@gazi.edu.tr</w:t>
            </w:r>
            <w:r w:rsidR="00C6492C" w:rsidRPr="00CD6A29">
              <w:rPr>
                <w:sz w:val="20"/>
                <w:szCs w:val="20"/>
              </w:rPr>
              <w:t xml:space="preserve"> </w:t>
            </w:r>
          </w:p>
          <w:p w14:paraId="7C47E45C" w14:textId="66E43F3D" w:rsidR="00B55EAB" w:rsidRDefault="00B55EAB" w:rsidP="00B55E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Assoc. Prof</w:t>
            </w:r>
            <w:r w:rsidRPr="00CD6A29">
              <w:rPr>
                <w:sz w:val="20"/>
                <w:szCs w:val="20"/>
              </w:rPr>
              <w:t xml:space="preserve">. Dr. </w:t>
            </w:r>
            <w:r>
              <w:rPr>
                <w:sz w:val="20"/>
                <w:szCs w:val="20"/>
              </w:rPr>
              <w:t xml:space="preserve">Hüseyin Akay                     </w:t>
            </w:r>
            <w:r w:rsidRPr="00CD6A29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>hakay</w:t>
            </w:r>
            <w:r w:rsidRPr="00B55EAB">
              <w:rPr>
                <w:sz w:val="20"/>
                <w:szCs w:val="20"/>
              </w:rPr>
              <w:t>@gazi.edu.tr</w:t>
            </w:r>
            <w:r w:rsidRPr="00CD6A29">
              <w:rPr>
                <w:sz w:val="20"/>
                <w:szCs w:val="20"/>
              </w:rPr>
              <w:t xml:space="preserve"> </w:t>
            </w:r>
          </w:p>
          <w:p w14:paraId="07500FEF" w14:textId="71E59B7C" w:rsidR="00786358" w:rsidRPr="003F36D2" w:rsidRDefault="00B55EAB" w:rsidP="00C6492C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Assist. Prof. D</w:t>
            </w:r>
            <w:r w:rsidR="00C6492C" w:rsidRPr="00CD6A29">
              <w:rPr>
                <w:sz w:val="20"/>
                <w:szCs w:val="20"/>
              </w:rPr>
              <w:t>r.</w:t>
            </w:r>
            <w:r>
              <w:rPr>
                <w:sz w:val="20"/>
                <w:szCs w:val="20"/>
              </w:rPr>
              <w:t xml:space="preserve"> </w:t>
            </w:r>
            <w:r w:rsidR="00C6492C" w:rsidRPr="00CD6A29">
              <w:rPr>
                <w:sz w:val="20"/>
                <w:szCs w:val="20"/>
              </w:rPr>
              <w:t xml:space="preserve">Üyesi Önder Koçyiğit                     </w:t>
            </w:r>
            <w:r w:rsidR="00C6492C" w:rsidRPr="00B55EAB">
              <w:rPr>
                <w:sz w:val="20"/>
                <w:szCs w:val="20"/>
              </w:rPr>
              <w:t>konder@gazi.edu.tr</w:t>
            </w:r>
          </w:p>
        </w:tc>
      </w:tr>
    </w:tbl>
    <w:p w14:paraId="3A980720" w14:textId="77777777" w:rsidR="00371103" w:rsidRPr="003F36D2" w:rsidRDefault="00371103" w:rsidP="00371103">
      <w:pPr>
        <w:rPr>
          <w:i/>
          <w:sz w:val="20"/>
          <w:szCs w:val="20"/>
        </w:rPr>
      </w:pPr>
    </w:p>
    <w:sectPr w:rsidR="00371103" w:rsidRPr="003F36D2" w:rsidSect="00B552EA">
      <w:pgSz w:w="11906" w:h="16838"/>
      <w:pgMar w:top="1134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ABAA9" w14:textId="77777777" w:rsidR="00CE5DE4" w:rsidRDefault="00CE5DE4" w:rsidP="003F36D2">
      <w:r>
        <w:separator/>
      </w:r>
    </w:p>
  </w:endnote>
  <w:endnote w:type="continuationSeparator" w:id="0">
    <w:p w14:paraId="588493C7" w14:textId="77777777" w:rsidR="00CE5DE4" w:rsidRDefault="00CE5DE4" w:rsidP="003F3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54C75" w14:textId="77777777" w:rsidR="00CE5DE4" w:rsidRDefault="00CE5DE4" w:rsidP="003F36D2">
      <w:r>
        <w:separator/>
      </w:r>
    </w:p>
  </w:footnote>
  <w:footnote w:type="continuationSeparator" w:id="0">
    <w:p w14:paraId="78C5976A" w14:textId="77777777" w:rsidR="00CE5DE4" w:rsidRDefault="00CE5DE4" w:rsidP="003F3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151A"/>
    <w:multiLevelType w:val="hybridMultilevel"/>
    <w:tmpl w:val="FC3E5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601B"/>
    <w:multiLevelType w:val="hybridMultilevel"/>
    <w:tmpl w:val="68921E4C"/>
    <w:lvl w:ilvl="0" w:tplc="041F000F">
      <w:start w:val="1"/>
      <w:numFmt w:val="decimal"/>
      <w:lvlText w:val="%1."/>
      <w:lvlJc w:val="left"/>
      <w:pPr>
        <w:ind w:left="822" w:hanging="360"/>
      </w:pPr>
    </w:lvl>
    <w:lvl w:ilvl="1" w:tplc="041F0019" w:tentative="1">
      <w:start w:val="1"/>
      <w:numFmt w:val="lowerLetter"/>
      <w:lvlText w:val="%2."/>
      <w:lvlJc w:val="left"/>
      <w:pPr>
        <w:ind w:left="1542" w:hanging="360"/>
      </w:pPr>
    </w:lvl>
    <w:lvl w:ilvl="2" w:tplc="041F001B" w:tentative="1">
      <w:start w:val="1"/>
      <w:numFmt w:val="lowerRoman"/>
      <w:lvlText w:val="%3."/>
      <w:lvlJc w:val="right"/>
      <w:pPr>
        <w:ind w:left="2262" w:hanging="180"/>
      </w:pPr>
    </w:lvl>
    <w:lvl w:ilvl="3" w:tplc="041F000F" w:tentative="1">
      <w:start w:val="1"/>
      <w:numFmt w:val="decimal"/>
      <w:lvlText w:val="%4."/>
      <w:lvlJc w:val="left"/>
      <w:pPr>
        <w:ind w:left="2982" w:hanging="360"/>
      </w:pPr>
    </w:lvl>
    <w:lvl w:ilvl="4" w:tplc="041F0019" w:tentative="1">
      <w:start w:val="1"/>
      <w:numFmt w:val="lowerLetter"/>
      <w:lvlText w:val="%5."/>
      <w:lvlJc w:val="left"/>
      <w:pPr>
        <w:ind w:left="3702" w:hanging="360"/>
      </w:pPr>
    </w:lvl>
    <w:lvl w:ilvl="5" w:tplc="041F001B" w:tentative="1">
      <w:start w:val="1"/>
      <w:numFmt w:val="lowerRoman"/>
      <w:lvlText w:val="%6."/>
      <w:lvlJc w:val="right"/>
      <w:pPr>
        <w:ind w:left="4422" w:hanging="180"/>
      </w:pPr>
    </w:lvl>
    <w:lvl w:ilvl="6" w:tplc="041F000F" w:tentative="1">
      <w:start w:val="1"/>
      <w:numFmt w:val="decimal"/>
      <w:lvlText w:val="%7."/>
      <w:lvlJc w:val="left"/>
      <w:pPr>
        <w:ind w:left="5142" w:hanging="360"/>
      </w:pPr>
    </w:lvl>
    <w:lvl w:ilvl="7" w:tplc="041F0019" w:tentative="1">
      <w:start w:val="1"/>
      <w:numFmt w:val="lowerLetter"/>
      <w:lvlText w:val="%8."/>
      <w:lvlJc w:val="left"/>
      <w:pPr>
        <w:ind w:left="5862" w:hanging="360"/>
      </w:pPr>
    </w:lvl>
    <w:lvl w:ilvl="8" w:tplc="041F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" w15:restartNumberingAfterBreak="0">
    <w:nsid w:val="1ABB1C06"/>
    <w:multiLevelType w:val="hybridMultilevel"/>
    <w:tmpl w:val="9D6250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32A3D"/>
    <w:multiLevelType w:val="hybridMultilevel"/>
    <w:tmpl w:val="58F043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5E903F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zsDAwNzQ0MzAytzRW0lEKTi0uzszPAykwrgUAfZFb6SwAAAA="/>
  </w:docVars>
  <w:rsids>
    <w:rsidRoot w:val="00371103"/>
    <w:rsid w:val="00001DD5"/>
    <w:rsid w:val="0003661F"/>
    <w:rsid w:val="000434C7"/>
    <w:rsid w:val="00046113"/>
    <w:rsid w:val="00051C84"/>
    <w:rsid w:val="00054060"/>
    <w:rsid w:val="00060C7E"/>
    <w:rsid w:val="00063B9A"/>
    <w:rsid w:val="00072254"/>
    <w:rsid w:val="00074498"/>
    <w:rsid w:val="00077284"/>
    <w:rsid w:val="00083DD0"/>
    <w:rsid w:val="00093728"/>
    <w:rsid w:val="000966BC"/>
    <w:rsid w:val="000C16FC"/>
    <w:rsid w:val="000E1CEB"/>
    <w:rsid w:val="00102D89"/>
    <w:rsid w:val="00104234"/>
    <w:rsid w:val="001362C2"/>
    <w:rsid w:val="00145B45"/>
    <w:rsid w:val="00146FBD"/>
    <w:rsid w:val="001623FC"/>
    <w:rsid w:val="00171473"/>
    <w:rsid w:val="00173FF0"/>
    <w:rsid w:val="00181BA1"/>
    <w:rsid w:val="001956B3"/>
    <w:rsid w:val="001B6E96"/>
    <w:rsid w:val="001C0321"/>
    <w:rsid w:val="001E1A9B"/>
    <w:rsid w:val="001F1F27"/>
    <w:rsid w:val="001F6640"/>
    <w:rsid w:val="00225C18"/>
    <w:rsid w:val="0023194B"/>
    <w:rsid w:val="0024005C"/>
    <w:rsid w:val="00253CEE"/>
    <w:rsid w:val="002624E1"/>
    <w:rsid w:val="002A689E"/>
    <w:rsid w:val="0030342F"/>
    <w:rsid w:val="00310A03"/>
    <w:rsid w:val="00315E57"/>
    <w:rsid w:val="00316EE7"/>
    <w:rsid w:val="0033074E"/>
    <w:rsid w:val="00337662"/>
    <w:rsid w:val="00351E2A"/>
    <w:rsid w:val="00351E30"/>
    <w:rsid w:val="0035790F"/>
    <w:rsid w:val="00360705"/>
    <w:rsid w:val="00365B10"/>
    <w:rsid w:val="003675B2"/>
    <w:rsid w:val="00371103"/>
    <w:rsid w:val="00371C9B"/>
    <w:rsid w:val="00374C4F"/>
    <w:rsid w:val="00380678"/>
    <w:rsid w:val="00380E3B"/>
    <w:rsid w:val="003832A4"/>
    <w:rsid w:val="003B20BB"/>
    <w:rsid w:val="003B6F1C"/>
    <w:rsid w:val="003C133B"/>
    <w:rsid w:val="003D7900"/>
    <w:rsid w:val="003E368D"/>
    <w:rsid w:val="003E68B9"/>
    <w:rsid w:val="003F36D2"/>
    <w:rsid w:val="004041C1"/>
    <w:rsid w:val="00405B71"/>
    <w:rsid w:val="00443C06"/>
    <w:rsid w:val="00444BCE"/>
    <w:rsid w:val="004458FC"/>
    <w:rsid w:val="00450330"/>
    <w:rsid w:val="004567C5"/>
    <w:rsid w:val="00463C5B"/>
    <w:rsid w:val="004678F0"/>
    <w:rsid w:val="00482654"/>
    <w:rsid w:val="004850D3"/>
    <w:rsid w:val="00486407"/>
    <w:rsid w:val="004B3755"/>
    <w:rsid w:val="004E0993"/>
    <w:rsid w:val="004E10F6"/>
    <w:rsid w:val="004E1CD0"/>
    <w:rsid w:val="004E4029"/>
    <w:rsid w:val="004F3610"/>
    <w:rsid w:val="004F42E0"/>
    <w:rsid w:val="004F53B7"/>
    <w:rsid w:val="00500289"/>
    <w:rsid w:val="0050464E"/>
    <w:rsid w:val="005074FA"/>
    <w:rsid w:val="005120B5"/>
    <w:rsid w:val="00525089"/>
    <w:rsid w:val="00540E18"/>
    <w:rsid w:val="00544F7B"/>
    <w:rsid w:val="005567E5"/>
    <w:rsid w:val="00580227"/>
    <w:rsid w:val="00582719"/>
    <w:rsid w:val="005860BB"/>
    <w:rsid w:val="005941D2"/>
    <w:rsid w:val="00596F74"/>
    <w:rsid w:val="005D0ABE"/>
    <w:rsid w:val="005E41BB"/>
    <w:rsid w:val="005E5269"/>
    <w:rsid w:val="005F6FCC"/>
    <w:rsid w:val="00603AEB"/>
    <w:rsid w:val="00615B14"/>
    <w:rsid w:val="006209C8"/>
    <w:rsid w:val="00622F3A"/>
    <w:rsid w:val="00633465"/>
    <w:rsid w:val="006521A0"/>
    <w:rsid w:val="0065317A"/>
    <w:rsid w:val="00673CA7"/>
    <w:rsid w:val="00674F77"/>
    <w:rsid w:val="006778DB"/>
    <w:rsid w:val="006A7C44"/>
    <w:rsid w:val="006C1315"/>
    <w:rsid w:val="006C2C42"/>
    <w:rsid w:val="006D1093"/>
    <w:rsid w:val="006E27DC"/>
    <w:rsid w:val="00711F1E"/>
    <w:rsid w:val="007203F6"/>
    <w:rsid w:val="007453FA"/>
    <w:rsid w:val="00754AF0"/>
    <w:rsid w:val="00786358"/>
    <w:rsid w:val="007C4048"/>
    <w:rsid w:val="007F1CF9"/>
    <w:rsid w:val="008017F2"/>
    <w:rsid w:val="00815FC9"/>
    <w:rsid w:val="0082001B"/>
    <w:rsid w:val="00840358"/>
    <w:rsid w:val="0085071E"/>
    <w:rsid w:val="00852659"/>
    <w:rsid w:val="0085421D"/>
    <w:rsid w:val="00855F28"/>
    <w:rsid w:val="00887BF5"/>
    <w:rsid w:val="008A2EB2"/>
    <w:rsid w:val="008A4DAC"/>
    <w:rsid w:val="008B4A22"/>
    <w:rsid w:val="008C501C"/>
    <w:rsid w:val="008D2616"/>
    <w:rsid w:val="008E793A"/>
    <w:rsid w:val="009012D6"/>
    <w:rsid w:val="009224A8"/>
    <w:rsid w:val="0097366E"/>
    <w:rsid w:val="00977CFA"/>
    <w:rsid w:val="00995668"/>
    <w:rsid w:val="009C0E0C"/>
    <w:rsid w:val="009C261E"/>
    <w:rsid w:val="00A075A1"/>
    <w:rsid w:val="00A12615"/>
    <w:rsid w:val="00A126E9"/>
    <w:rsid w:val="00A13721"/>
    <w:rsid w:val="00A142AC"/>
    <w:rsid w:val="00A1589A"/>
    <w:rsid w:val="00A250F1"/>
    <w:rsid w:val="00A25A64"/>
    <w:rsid w:val="00A31C7E"/>
    <w:rsid w:val="00A47C20"/>
    <w:rsid w:val="00A50998"/>
    <w:rsid w:val="00A53694"/>
    <w:rsid w:val="00A577B2"/>
    <w:rsid w:val="00A65F31"/>
    <w:rsid w:val="00A66AC4"/>
    <w:rsid w:val="00AA5994"/>
    <w:rsid w:val="00AA7B23"/>
    <w:rsid w:val="00AB6895"/>
    <w:rsid w:val="00AC3E84"/>
    <w:rsid w:val="00AC7C91"/>
    <w:rsid w:val="00AD1303"/>
    <w:rsid w:val="00B41B96"/>
    <w:rsid w:val="00B453AB"/>
    <w:rsid w:val="00B46A9C"/>
    <w:rsid w:val="00B47BD0"/>
    <w:rsid w:val="00B552EA"/>
    <w:rsid w:val="00B55EAB"/>
    <w:rsid w:val="00B63A40"/>
    <w:rsid w:val="00B64B2A"/>
    <w:rsid w:val="00B704C5"/>
    <w:rsid w:val="00B74647"/>
    <w:rsid w:val="00B968D8"/>
    <w:rsid w:val="00BB2F76"/>
    <w:rsid w:val="00BD0A83"/>
    <w:rsid w:val="00BD6DA7"/>
    <w:rsid w:val="00BE6870"/>
    <w:rsid w:val="00C065CF"/>
    <w:rsid w:val="00C069D4"/>
    <w:rsid w:val="00C15D21"/>
    <w:rsid w:val="00C22958"/>
    <w:rsid w:val="00C53D1B"/>
    <w:rsid w:val="00C61D45"/>
    <w:rsid w:val="00C6492C"/>
    <w:rsid w:val="00CD63B7"/>
    <w:rsid w:val="00CE5DE4"/>
    <w:rsid w:val="00CE7BE7"/>
    <w:rsid w:val="00D229A4"/>
    <w:rsid w:val="00D23862"/>
    <w:rsid w:val="00D262DA"/>
    <w:rsid w:val="00D26B06"/>
    <w:rsid w:val="00D45BCC"/>
    <w:rsid w:val="00D616FB"/>
    <w:rsid w:val="00D66751"/>
    <w:rsid w:val="00D76F33"/>
    <w:rsid w:val="00DB1208"/>
    <w:rsid w:val="00DB20E9"/>
    <w:rsid w:val="00DB214D"/>
    <w:rsid w:val="00DD3B46"/>
    <w:rsid w:val="00DD454B"/>
    <w:rsid w:val="00DE1BFA"/>
    <w:rsid w:val="00DE49F5"/>
    <w:rsid w:val="00E2756A"/>
    <w:rsid w:val="00E36F99"/>
    <w:rsid w:val="00E45BE4"/>
    <w:rsid w:val="00E62858"/>
    <w:rsid w:val="00E71E87"/>
    <w:rsid w:val="00EA2E0E"/>
    <w:rsid w:val="00EA5410"/>
    <w:rsid w:val="00EC3C40"/>
    <w:rsid w:val="00ED7468"/>
    <w:rsid w:val="00EF1F3C"/>
    <w:rsid w:val="00F3361A"/>
    <w:rsid w:val="00F57088"/>
    <w:rsid w:val="00F74A63"/>
    <w:rsid w:val="00F80409"/>
    <w:rsid w:val="00F83F35"/>
    <w:rsid w:val="00F97C7E"/>
    <w:rsid w:val="00FB14CC"/>
    <w:rsid w:val="00FD03FD"/>
    <w:rsid w:val="00FD1436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DD223D8"/>
  <w15:docId w15:val="{322DF8DC-8630-4EB7-AAD7-ACCA746F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103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623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623FC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A47C20"/>
    <w:pPr>
      <w:widowControl w:val="0"/>
      <w:autoSpaceDE w:val="0"/>
      <w:autoSpaceDN w:val="0"/>
      <w:spacing w:before="82"/>
    </w:pPr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6A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AC4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TableNormal1">
    <w:name w:val="Table Normal1"/>
    <w:uiPriority w:val="2"/>
    <w:semiHidden/>
    <w:unhideWhenUsed/>
    <w:qFormat/>
    <w:rsid w:val="008403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link w:val="KonuBalChar"/>
    <w:qFormat/>
    <w:rsid w:val="00B704C5"/>
    <w:pPr>
      <w:jc w:val="center"/>
    </w:pPr>
    <w:rPr>
      <w:rFonts w:eastAsia="Arial Unicode MS"/>
      <w:b/>
      <w:bCs/>
    </w:rPr>
  </w:style>
  <w:style w:type="character" w:customStyle="1" w:styleId="KonuBalChar">
    <w:name w:val="Konu Başlığı Char"/>
    <w:basedOn w:val="VarsaylanParagrafYazTipi"/>
    <w:link w:val="KonuBal"/>
    <w:rsid w:val="00B704C5"/>
    <w:rPr>
      <w:rFonts w:ascii="Times New Roman" w:eastAsia="Arial Unicode MS" w:hAnsi="Times New Roman" w:cs="Times New Roman"/>
      <w:b/>
      <w:bCs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CD63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63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63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63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63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uiPriority w:val="99"/>
    <w:unhideWhenUsed/>
    <w:rsid w:val="00C6492C"/>
    <w:rPr>
      <w:color w:val="0563C1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F36D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F36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F36D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F36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55E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nihat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hsyn</cp:lastModifiedBy>
  <cp:revision>73</cp:revision>
  <cp:lastPrinted>2018-05-02T12:36:00Z</cp:lastPrinted>
  <dcterms:created xsi:type="dcterms:W3CDTF">2024-01-13T11:40:00Z</dcterms:created>
  <dcterms:modified xsi:type="dcterms:W3CDTF">2024-05-27T13:42:00Z</dcterms:modified>
</cp:coreProperties>
</file>